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Title: Shell </w:t>
      </w:r>
      <w:proofErr w:type="spellStart"/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LubeExpert</w:t>
      </w:r>
      <w:proofErr w:type="spellEnd"/>
      <w:r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 Services Video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Duration: {1:15} minutes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FF0000"/>
          <w:sz w:val="26"/>
          <w:szCs w:val="26"/>
        </w:rPr>
      </w:pPr>
      <w:r>
        <w:rPr>
          <w:rFonts w:ascii="Calibri-Bold" w:hAnsi="Calibri-Bold" w:cs="Calibri-Bold"/>
          <w:b/>
          <w:bCs/>
          <w:color w:val="FF0000"/>
          <w:sz w:val="26"/>
          <w:szCs w:val="26"/>
        </w:rPr>
        <w:t>Description</w:t>
      </w:r>
      <w:r>
        <w:rPr>
          <w:rFonts w:ascii="Calibri-Light" w:hAnsi="Calibri-Light" w:cs="Calibri-Light"/>
          <w:color w:val="FF0000"/>
          <w:sz w:val="26"/>
          <w:szCs w:val="26"/>
        </w:rPr>
        <w:t>:</w:t>
      </w:r>
      <w:bookmarkStart w:id="0" w:name="_GoBack"/>
      <w:bookmarkEnd w:id="0"/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FF0000"/>
          <w:sz w:val="26"/>
          <w:szCs w:val="26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The true success of Shell Lubricants is owed not only to better lubrication practices, but also to</w:t>
      </w:r>
      <w:r w:rsidR="00A525C3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Shell </w:t>
      </w:r>
      <w:proofErr w:type="spellStart"/>
      <w:r>
        <w:rPr>
          <w:rFonts w:ascii="Calibri-Bold" w:hAnsi="Calibri-Bold" w:cs="Calibri-Bold"/>
          <w:b/>
          <w:bCs/>
          <w:color w:val="000000"/>
        </w:rPr>
        <w:t>LubeExperts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who work to know and support your operations to keep your equipment</w:t>
      </w:r>
      <w:r w:rsidR="00A525C3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running at its best.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6"/>
          <w:szCs w:val="26"/>
        </w:rPr>
      </w:pPr>
      <w:r>
        <w:rPr>
          <w:rFonts w:ascii="Calibri-Bold" w:hAnsi="Calibri-Bold" w:cs="Calibri-Bold"/>
          <w:b/>
          <w:bCs/>
          <w:color w:val="FF0000"/>
          <w:sz w:val="26"/>
          <w:szCs w:val="26"/>
        </w:rPr>
        <w:t xml:space="preserve">{Shell </w:t>
      </w:r>
      <w:proofErr w:type="spellStart"/>
      <w:r>
        <w:rPr>
          <w:rFonts w:ascii="Calibri-Bold" w:hAnsi="Calibri-Bold" w:cs="Calibri-Bold"/>
          <w:b/>
          <w:bCs/>
          <w:color w:val="FF0000"/>
          <w:sz w:val="26"/>
          <w:szCs w:val="26"/>
        </w:rPr>
        <w:t>LubeExperts</w:t>
      </w:r>
      <w:proofErr w:type="spellEnd"/>
      <w:r>
        <w:rPr>
          <w:rFonts w:ascii="Calibri-Bold" w:hAnsi="Calibri-Bold" w:cs="Calibri-Bold"/>
          <w:b/>
          <w:bCs/>
          <w:color w:val="FF0000"/>
          <w:sz w:val="26"/>
          <w:szCs w:val="26"/>
        </w:rPr>
        <w:t xml:space="preserve"> Services} Transcript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6"/>
          <w:szCs w:val="26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Shell </w:t>
      </w:r>
      <w:proofErr w:type="spellStart"/>
      <w:r>
        <w:rPr>
          <w:rFonts w:ascii="Calibri" w:hAnsi="Calibri" w:cs="Calibri"/>
          <w:color w:val="000000"/>
        </w:rPr>
        <w:t>LubeExpert</w:t>
      </w:r>
      <w:proofErr w:type="spellEnd"/>
      <w:r>
        <w:rPr>
          <w:rFonts w:ascii="Calibri" w:hAnsi="Calibri" w:cs="Calibri"/>
          <w:color w:val="000000"/>
        </w:rPr>
        <w:t xml:space="preserve"> in a black shirt that reads ‘Shell Lubricants’, stands with a black background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behind him.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>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[“In my line of work, </w:t>
      </w:r>
      <w:proofErr w:type="spellStart"/>
      <w:r>
        <w:rPr>
          <w:rFonts w:ascii="Calibri" w:hAnsi="Calibri" w:cs="Calibri"/>
          <w:color w:val="000000"/>
        </w:rPr>
        <w:t>everyday</w:t>
      </w:r>
      <w:proofErr w:type="spellEnd"/>
      <w:r>
        <w:rPr>
          <w:rFonts w:ascii="Calibri" w:hAnsi="Calibri" w:cs="Calibri"/>
          <w:color w:val="000000"/>
        </w:rPr>
        <w:t xml:space="preserve"> is different, but that’s the challenge I enjoy the most.”]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[Background music plays]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{The music is quiet, uplifting, triumphant}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Shell </w:t>
      </w:r>
      <w:proofErr w:type="spellStart"/>
      <w:r>
        <w:rPr>
          <w:rFonts w:ascii="Calibri" w:hAnsi="Calibri" w:cs="Calibri"/>
          <w:color w:val="000000"/>
        </w:rPr>
        <w:t>LubeExpert</w:t>
      </w:r>
      <w:proofErr w:type="spellEnd"/>
      <w:r>
        <w:rPr>
          <w:rFonts w:ascii="Calibri" w:hAnsi="Calibri" w:cs="Calibri"/>
          <w:color w:val="000000"/>
        </w:rPr>
        <w:t>, with his boots on, leaves his house early in the morning and gets in his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truck.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voiceover: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[“The people, the parts, the problems, especially the solutions, each of them unique, yet all of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them important”]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 drives to a local coffee shop, where the baristas bring him two to-go cups of coffee. He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smiles as he takes them.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voiceover: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[“As a Shell </w:t>
      </w:r>
      <w:proofErr w:type="spellStart"/>
      <w:r>
        <w:rPr>
          <w:rFonts w:ascii="Calibri" w:hAnsi="Calibri" w:cs="Calibri"/>
          <w:color w:val="000000"/>
        </w:rPr>
        <w:t>LubeExpert</w:t>
      </w:r>
      <w:proofErr w:type="spellEnd"/>
      <w:r>
        <w:rPr>
          <w:rFonts w:ascii="Calibri" w:hAnsi="Calibri" w:cs="Calibri"/>
          <w:color w:val="000000"/>
        </w:rPr>
        <w:t>, I’m a part of a team.”]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two cups in his cup-holders, he drives to work, and hands one to a Shell Lubricants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teammate and gives a friendly handshake.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voiceover: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[“and it’s our job to keep your equipment running at its best and reduce the risk of failure, really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two ways…”]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scene changes to mobile equipment in use, hauling materials.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voiceover: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[…First, better lubrication practices. Second, specialized on-site tech support.]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Transition back to the man with the black background behind him, the ‘Shell Lubricants’ logo on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his shirt.</w:t>
      </w:r>
    </w:p>
    <w:p w:rsidR="005D09BD" w:rsidRDefault="005D09BD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D09BD" w:rsidRDefault="005D09BD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D09BD" w:rsidRDefault="005D09BD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says: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[“This means getting to know you and your operations.”]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Transition to a scene where the </w:t>
      </w:r>
      <w:proofErr w:type="spellStart"/>
      <w:r>
        <w:rPr>
          <w:rFonts w:ascii="Calibri" w:hAnsi="Calibri" w:cs="Calibri"/>
          <w:color w:val="000000"/>
        </w:rPr>
        <w:t>ShellLube</w:t>
      </w:r>
      <w:proofErr w:type="spellEnd"/>
      <w:r>
        <w:rPr>
          <w:rFonts w:ascii="Calibri" w:hAnsi="Calibri" w:cs="Calibri"/>
          <w:color w:val="000000"/>
        </w:rPr>
        <w:t xml:space="preserve"> Expert consults with an operator in a reflector jacket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on-site.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voiceover: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[“I take as much pride in knowing the ins and outs of your fixed plant or mobile equipment as I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in knowing you personally.”]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scene changes to mobile equipment in use, hauling materials.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voiceover: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[“I’m here to help you reduce downtime and operating costs by improving your operational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efficiency and your equipment’s lifespan.”]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Transition to a scene where the </w:t>
      </w:r>
      <w:proofErr w:type="spellStart"/>
      <w:r>
        <w:rPr>
          <w:rFonts w:ascii="Calibri" w:hAnsi="Calibri" w:cs="Calibri"/>
          <w:color w:val="000000"/>
        </w:rPr>
        <w:t>ShellLube</w:t>
      </w:r>
      <w:proofErr w:type="spellEnd"/>
      <w:r>
        <w:rPr>
          <w:rFonts w:ascii="Calibri" w:hAnsi="Calibri" w:cs="Calibri"/>
          <w:color w:val="000000"/>
        </w:rPr>
        <w:t xml:space="preserve"> Expert consults with an operator in a reflector jacket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an office on-site.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voiceover: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[“After all, when your equipment performs the way you need it to, it makes you look good.”]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scene changes back to mobile equipment in use, hauling materials.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voiceover: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[“And it makes me feel good knowing that I had a small part in it.”]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Transition back to the scene where the </w:t>
      </w:r>
      <w:proofErr w:type="spellStart"/>
      <w:r>
        <w:rPr>
          <w:rFonts w:ascii="Calibri" w:hAnsi="Calibri" w:cs="Calibri"/>
          <w:color w:val="000000"/>
        </w:rPr>
        <w:t>ShellLube</w:t>
      </w:r>
      <w:proofErr w:type="spellEnd"/>
      <w:r>
        <w:rPr>
          <w:rFonts w:ascii="Calibri" w:hAnsi="Calibri" w:cs="Calibri"/>
          <w:color w:val="000000"/>
        </w:rPr>
        <w:t xml:space="preserve"> Expert consults with an operator in a reflector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jacket in an office on-site. They are drinking coffee and laughing.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Shell </w:t>
      </w:r>
      <w:proofErr w:type="spellStart"/>
      <w:r>
        <w:rPr>
          <w:rFonts w:ascii="Calibri" w:hAnsi="Calibri" w:cs="Calibri"/>
          <w:color w:val="FF0000"/>
        </w:rPr>
        <w:t>LubeExpert</w:t>
      </w:r>
      <w:proofErr w:type="spellEnd"/>
      <w:r>
        <w:rPr>
          <w:rFonts w:ascii="Calibri" w:hAnsi="Calibri" w:cs="Calibri"/>
          <w:color w:val="FF0000"/>
        </w:rPr>
        <w:t xml:space="preserve"> voiceover: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[“My job is to build relationships and help you improve your operations.”]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screen fades to white.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Text displays: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[“Shell Lubricants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Together anything is possible”]</w:t>
      </w:r>
    </w:p>
    <w:p w:rsidR="00814FD1" w:rsidRDefault="00814FD1" w:rsidP="00814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6A34" w:rsidRDefault="00814FD1" w:rsidP="00814FD1">
      <w:r>
        <w:rPr>
          <w:rFonts w:ascii="Calibri" w:hAnsi="Calibri" w:cs="Calibri"/>
          <w:color w:val="000000"/>
        </w:rPr>
        <w:t>Shell logo appears.</w:t>
      </w:r>
    </w:p>
    <w:sectPr w:rsidR="00836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D1"/>
    <w:rsid w:val="00017F35"/>
    <w:rsid w:val="000C524B"/>
    <w:rsid w:val="00132B59"/>
    <w:rsid w:val="00154676"/>
    <w:rsid w:val="00157F55"/>
    <w:rsid w:val="00197F7E"/>
    <w:rsid w:val="002D66D4"/>
    <w:rsid w:val="002F7217"/>
    <w:rsid w:val="003250B7"/>
    <w:rsid w:val="00361F29"/>
    <w:rsid w:val="003B3B0D"/>
    <w:rsid w:val="003D61DF"/>
    <w:rsid w:val="003E44C1"/>
    <w:rsid w:val="00436DA3"/>
    <w:rsid w:val="00446691"/>
    <w:rsid w:val="0047491C"/>
    <w:rsid w:val="004778BC"/>
    <w:rsid w:val="00522356"/>
    <w:rsid w:val="00527C1C"/>
    <w:rsid w:val="00543EF5"/>
    <w:rsid w:val="005C6368"/>
    <w:rsid w:val="005D09BD"/>
    <w:rsid w:val="006315E4"/>
    <w:rsid w:val="006F25CF"/>
    <w:rsid w:val="00772395"/>
    <w:rsid w:val="00786A29"/>
    <w:rsid w:val="00814FD1"/>
    <w:rsid w:val="00836A34"/>
    <w:rsid w:val="0089744D"/>
    <w:rsid w:val="008A118C"/>
    <w:rsid w:val="008D50C5"/>
    <w:rsid w:val="00915DA0"/>
    <w:rsid w:val="00917DFA"/>
    <w:rsid w:val="00937CE5"/>
    <w:rsid w:val="00950762"/>
    <w:rsid w:val="00A12EF8"/>
    <w:rsid w:val="00A525C3"/>
    <w:rsid w:val="00A63878"/>
    <w:rsid w:val="00A7047C"/>
    <w:rsid w:val="00AC258E"/>
    <w:rsid w:val="00AD2B28"/>
    <w:rsid w:val="00AD4540"/>
    <w:rsid w:val="00BC5508"/>
    <w:rsid w:val="00C307D8"/>
    <w:rsid w:val="00CD1217"/>
    <w:rsid w:val="00CD7128"/>
    <w:rsid w:val="00D31609"/>
    <w:rsid w:val="00D3464F"/>
    <w:rsid w:val="00D41838"/>
    <w:rsid w:val="00DC5DEC"/>
    <w:rsid w:val="00DD6E1D"/>
    <w:rsid w:val="00E40310"/>
    <w:rsid w:val="00F15FE6"/>
    <w:rsid w:val="00F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A694"/>
  <w15:docId w15:val="{F08A87CA-2C8E-494A-AF87-CCB0EB26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Rana, Dinesh SOMACC-BNG-ACC</dc:creator>
  <cp:lastModifiedBy>Rana, Dinesh SOMACC-BNG-ACC</cp:lastModifiedBy>
  <cp:revision>3</cp:revision>
  <dcterms:created xsi:type="dcterms:W3CDTF">2017-04-25T23:52:00Z</dcterms:created>
  <dcterms:modified xsi:type="dcterms:W3CDTF">2017-04-25T23:59:00Z</dcterms:modified>
</cp:coreProperties>
</file>